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2184" w14:textId="77777777" w:rsidR="006221E0" w:rsidRDefault="006221E0" w:rsidP="006221E0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noProof/>
          <w:sz w:val="36"/>
          <w:szCs w:val="36"/>
        </w:rPr>
        <w:drawing>
          <wp:inline distT="0" distB="0" distL="0" distR="0" wp14:anchorId="7523D07C" wp14:editId="7A020BB2">
            <wp:extent cx="4095750" cy="752475"/>
            <wp:effectExtent l="0" t="0" r="0" b="9525"/>
            <wp:docPr id="1" name="Picture 1" descr="If pla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 plaq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99BA5" w14:textId="77777777" w:rsidR="006221E0" w:rsidRDefault="006221E0" w:rsidP="006221E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Richard L. Beck, D.V.M</w:t>
      </w:r>
    </w:p>
    <w:p w14:paraId="45B4E8D9" w14:textId="77777777" w:rsidR="006221E0" w:rsidRDefault="006221E0" w:rsidP="006221E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2004 Newberry Rd</w:t>
      </w:r>
    </w:p>
    <w:p w14:paraId="4855B9DA" w14:textId="77777777" w:rsidR="006221E0" w:rsidRDefault="006221E0" w:rsidP="006221E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Millsap, TX 76066</w:t>
      </w:r>
    </w:p>
    <w:p w14:paraId="1BC7C50D" w14:textId="3C767BE8" w:rsidR="006221E0" w:rsidRDefault="006221E0" w:rsidP="006221E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951-929-4533  </w:t>
      </w:r>
    </w:p>
    <w:p w14:paraId="59DF49EE" w14:textId="77777777" w:rsidR="006221E0" w:rsidRDefault="006221E0" w:rsidP="006221E0">
      <w:pPr>
        <w:tabs>
          <w:tab w:val="left" w:pos="270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Email: hosdok2@aol.com</w:t>
      </w:r>
    </w:p>
    <w:p w14:paraId="662410DE" w14:textId="77777777" w:rsidR="006221E0" w:rsidRDefault="00000000" w:rsidP="006221E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hyperlink r:id="rId5" w:history="1">
        <w:r w:rsidR="006221E0">
          <w:rPr>
            <w:rStyle w:val="Hyperlink"/>
            <w:rFonts w:ascii="Arial" w:eastAsia="Times New Roman" w:hAnsi="Arial" w:cs="Arial"/>
            <w:sz w:val="20"/>
            <w:szCs w:val="20"/>
          </w:rPr>
          <w:t>www.InFoal-inc.com</w:t>
        </w:r>
      </w:hyperlink>
    </w:p>
    <w:p w14:paraId="10A7F396" w14:textId="77777777" w:rsidR="006221E0" w:rsidRDefault="006221E0" w:rsidP="006221E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14:paraId="16387A4A" w14:textId="77777777" w:rsidR="006221E0" w:rsidRDefault="006221E0" w:rsidP="006221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2024 CREDIT CARD AUTHORIZATION FORM</w:t>
      </w:r>
    </w:p>
    <w:p w14:paraId="0FB83696" w14:textId="77777777" w:rsidR="006221E0" w:rsidRDefault="006221E0" w:rsidP="006221E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A credit card authorization form will be on file with our office, which will allow IF to charge these payments to the mare owners credit card. </w:t>
      </w:r>
      <w:r>
        <w:rPr>
          <w:rFonts w:ascii="Arial" w:eastAsia="Times New Roman" w:hAnsi="Arial" w:cs="Arial"/>
          <w:b/>
          <w:sz w:val="18"/>
          <w:szCs w:val="18"/>
          <w:u w:val="single"/>
        </w:rPr>
        <w:t>All overdue accounts will be charged 1 ½ % interest per month</w:t>
      </w:r>
      <w:r>
        <w:rPr>
          <w:rFonts w:ascii="Arial" w:eastAsia="Times New Roman" w:hAnsi="Arial" w:cs="Arial"/>
          <w:b/>
          <w:sz w:val="18"/>
          <w:szCs w:val="18"/>
        </w:rPr>
        <w:t>. A late fee of $250.00 per month will be assessed on all accounts delinquent over 60 days.</w:t>
      </w:r>
    </w:p>
    <w:p w14:paraId="2912D9D5" w14:textId="77777777" w:rsidR="006221E0" w:rsidRPr="000865EB" w:rsidRDefault="006221E0" w:rsidP="00622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  <w:r w:rsidRPr="000865EB">
        <w:rPr>
          <w:rFonts w:ascii="Times New Roman" w:eastAsia="Times New Roman" w:hAnsi="Times New Roman" w:cs="Times New Roman"/>
          <w:b/>
          <w:color w:val="FF0000"/>
        </w:rPr>
        <w:t xml:space="preserve">In Foal , INC. will no longer split billing on horses or accounts. Any horses or accounts which have multiple owners will be billed to one owner </w:t>
      </w:r>
      <w:r w:rsidRPr="000865EB">
        <w:rPr>
          <w:rFonts w:ascii="Times New Roman" w:eastAsia="Times New Roman" w:hAnsi="Times New Roman" w:cs="Times New Roman"/>
          <w:b/>
          <w:color w:val="FF0000"/>
          <w:u w:val="single"/>
        </w:rPr>
        <w:t>ONLY</w:t>
      </w:r>
      <w:r w:rsidRPr="000865EB">
        <w:rPr>
          <w:rFonts w:ascii="Times New Roman" w:eastAsia="Times New Roman" w:hAnsi="Times New Roman" w:cs="Times New Roman"/>
          <w:b/>
          <w:color w:val="FF0000"/>
        </w:rPr>
        <w:t>.  Clients will be responsible for splitting billing on their end once they receive their monthly statement.</w:t>
      </w:r>
      <w:r w:rsidRPr="000865EB">
        <w:rPr>
          <w:rFonts w:ascii="Calibri" w:eastAsia="Times New Roman" w:hAnsi="Calibri" w:cs="Times New Roman"/>
          <w:b/>
          <w:color w:val="FF0000"/>
        </w:rPr>
        <w:t xml:space="preserve"> </w:t>
      </w:r>
      <w:r w:rsidRPr="000865EB">
        <w:rPr>
          <w:rFonts w:ascii="Times New Roman" w:eastAsia="Times New Roman" w:hAnsi="Times New Roman" w:cs="Times New Roman"/>
          <w:b/>
          <w:color w:val="FF0000"/>
        </w:rPr>
        <w:t xml:space="preserve">Any billing discrepancies need to be brought to the attention of In Foal </w:t>
      </w:r>
      <w:r w:rsidRPr="000865EB">
        <w:rPr>
          <w:rFonts w:ascii="Times New Roman" w:eastAsia="Times New Roman" w:hAnsi="Times New Roman" w:cs="Times New Roman"/>
          <w:b/>
          <w:color w:val="FF0000"/>
          <w:u w:val="single"/>
        </w:rPr>
        <w:t>within 30 days of statement date</w:t>
      </w:r>
      <w:r w:rsidRPr="000865EB">
        <w:rPr>
          <w:rFonts w:ascii="Times New Roman" w:eastAsia="Times New Roman" w:hAnsi="Times New Roman" w:cs="Times New Roman"/>
          <w:b/>
          <w:color w:val="FF0000"/>
        </w:rPr>
        <w:t xml:space="preserve"> for correction *</w:t>
      </w:r>
    </w:p>
    <w:p w14:paraId="533B82D7" w14:textId="77777777" w:rsidR="006221E0" w:rsidRDefault="006221E0" w:rsidP="006221E0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2D17505E" w14:textId="77777777" w:rsidR="006221E0" w:rsidRDefault="006221E0" w:rsidP="006221E0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Name: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>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Authorized Agent: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7272ECF4" w14:textId="77777777" w:rsidR="006221E0" w:rsidRDefault="006221E0" w:rsidP="006221E0">
      <w:pPr>
        <w:spacing w:after="0" w:line="36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Address:</w:t>
      </w:r>
      <w:r>
        <w:rPr>
          <w:rFonts w:ascii="Times New Roman" w:eastAsia="Times New Roman" w:hAnsi="Times New Roman" w:cs="Times New Roman"/>
          <w:u w:val="single"/>
        </w:rPr>
        <w:tab/>
        <w:t xml:space="preserve"> .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>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Agent’s Phone: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3DF93F6E" w14:textId="77777777" w:rsidR="006221E0" w:rsidRDefault="006221E0" w:rsidP="006221E0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City, State, Zip: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 xml:space="preserve">   _______________________________________________________________</w:t>
      </w:r>
    </w:p>
    <w:p w14:paraId="1E03434B" w14:textId="77777777" w:rsidR="006221E0" w:rsidRDefault="006221E0" w:rsidP="006221E0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Telephone: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ab/>
        <w:t>Cell: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>____________</w:t>
      </w:r>
    </w:p>
    <w:p w14:paraId="7E395009" w14:textId="77777777" w:rsidR="006221E0" w:rsidRDefault="006221E0" w:rsidP="006221E0">
      <w:pPr>
        <w:spacing w:after="0" w:line="36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Fax: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E-mail: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77C06785" w14:textId="77777777" w:rsidR="006221E0" w:rsidRDefault="006221E0" w:rsidP="006221E0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Horse’s Name: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Reg. #: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2B505C11" w14:textId="77777777" w:rsidR="006221E0" w:rsidRDefault="006221E0" w:rsidP="006221E0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Breed: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Color: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44E8D0AB" w14:textId="77777777" w:rsidR="006221E0" w:rsidRDefault="006221E0" w:rsidP="006221E0">
      <w:pPr>
        <w:spacing w:after="0" w:line="36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Age: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Sex: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3299F774" w14:textId="77777777" w:rsidR="006221E0" w:rsidRDefault="006221E0" w:rsidP="006221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highlight w:val="yellow"/>
        </w:rPr>
      </w:pPr>
    </w:p>
    <w:p w14:paraId="57B6F3FB" w14:textId="77777777" w:rsidR="006221E0" w:rsidRDefault="006221E0" w:rsidP="006221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highlight w:val="yellow"/>
        </w:rPr>
        <w:t>IN FOAL DOES NOT ACCEPT DEBIT CARDS</w:t>
      </w:r>
    </w:p>
    <w:p w14:paraId="20BAD208" w14:textId="77777777" w:rsidR="006221E0" w:rsidRDefault="006221E0" w:rsidP="006221E0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authorize In Foal, Inc to charge my Visa/MC/AMEX/Discover # (circle one)</w:t>
      </w:r>
    </w:p>
    <w:p w14:paraId="3A183B52" w14:textId="77777777" w:rsidR="006221E0" w:rsidRDefault="006221E0" w:rsidP="006221E0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Card #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>_________________________</w:t>
      </w:r>
    </w:p>
    <w:p w14:paraId="4EA89E64" w14:textId="77777777" w:rsidR="006221E0" w:rsidRDefault="006221E0" w:rsidP="006221E0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Exp. Date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 xml:space="preserve"> for services during the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 xml:space="preserve"> (year) breeding season; this includes, but is not limited to the following (</w:t>
      </w:r>
      <w:r>
        <w:rPr>
          <w:rFonts w:ascii="Times New Roman" w:eastAsia="Times New Roman" w:hAnsi="Times New Roman" w:cs="Times New Roman"/>
          <w:b/>
          <w:bCs/>
          <w:u w:val="single"/>
        </w:rPr>
        <w:t>list main services being done</w:t>
      </w:r>
      <w:r>
        <w:rPr>
          <w:rFonts w:ascii="Times New Roman" w:eastAsia="Times New Roman" w:hAnsi="Times New Roman" w:cs="Times New Roman"/>
        </w:rPr>
        <w:t>):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35D147DB" w14:textId="77777777" w:rsidR="006221E0" w:rsidRDefault="006221E0" w:rsidP="006221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highlight w:val="yellow"/>
        </w:rPr>
      </w:pPr>
      <w:r>
        <w:rPr>
          <w:rFonts w:ascii="Times New Roman" w:eastAsia="Times New Roman" w:hAnsi="Times New Roman" w:cs="Times New Roman"/>
          <w:b/>
          <w:bCs/>
          <w:highlight w:val="yellow"/>
        </w:rPr>
        <w:t>**ALL CREDIT CARDS TO BE CHARGED AT TIME OF SERVICE**</w:t>
      </w:r>
    </w:p>
    <w:p w14:paraId="38BE7B1E" w14:textId="77777777" w:rsidR="006221E0" w:rsidRDefault="006221E0" w:rsidP="006221E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If your account becomes delinquent you may be held responsible for reasonable attorney fees, court costs, collection costs and interest at 1.5% per month.</w:t>
      </w:r>
    </w:p>
    <w:p w14:paraId="7E861093" w14:textId="77777777" w:rsidR="006221E0" w:rsidRDefault="006221E0" w:rsidP="006221E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7836E012" w14:textId="77777777" w:rsidR="006221E0" w:rsidRDefault="006221E0" w:rsidP="006221E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Signature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Date</w:t>
      </w:r>
    </w:p>
    <w:p w14:paraId="6C3EF85D" w14:textId="77777777" w:rsidR="006221E0" w:rsidRPr="000865EB" w:rsidRDefault="006221E0" w:rsidP="006221E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ab/>
        <w:t>_______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>_____________</w:t>
      </w:r>
    </w:p>
    <w:p w14:paraId="46CB024B" w14:textId="77777777" w:rsidR="006221E0" w:rsidRDefault="006221E0" w:rsidP="006221E0">
      <w:r>
        <w:t>Print</w:t>
      </w:r>
    </w:p>
    <w:p w14:paraId="4376FB2D" w14:textId="77777777" w:rsidR="00A73EBC" w:rsidRDefault="00A73EBC"/>
    <w:sectPr w:rsidR="00A7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1E0"/>
    <w:rsid w:val="0043620F"/>
    <w:rsid w:val="006221E0"/>
    <w:rsid w:val="00A7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523A2"/>
  <w15:chartTrackingRefBased/>
  <w15:docId w15:val="{157CEC70-30FA-4107-9FD1-DFC6C930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1E0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21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foal-inc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B</dc:creator>
  <cp:keywords/>
  <dc:description/>
  <cp:lastModifiedBy>K B</cp:lastModifiedBy>
  <cp:revision>3</cp:revision>
  <dcterms:created xsi:type="dcterms:W3CDTF">2023-12-01T16:42:00Z</dcterms:created>
  <dcterms:modified xsi:type="dcterms:W3CDTF">2023-12-05T17:17:00Z</dcterms:modified>
</cp:coreProperties>
</file>